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D4" w:rsidRPr="000A7DBD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E07D4">
        <w:rPr>
          <w:rStyle w:val="c0"/>
          <w:b/>
          <w:color w:val="000000"/>
          <w:sz w:val="40"/>
          <w:szCs w:val="40"/>
        </w:rPr>
        <w:t>Анкета, направленная на изучение характера отношения подростков к наркомании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Предложенная анкета не является «тестом», в ней нет «хороших» и «плохих» ответов. Важно, чтобы Вы выразили свое личное мнение.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     Что такое, на Ваш взгляд, «здоровый образ жизни»?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не пить, б) не курить, в) заниматься спортом,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</w:t>
      </w:r>
      <w:proofErr w:type="gramStart"/>
      <w:r>
        <w:rPr>
          <w:rStyle w:val="c0"/>
          <w:color w:val="000000"/>
        </w:rPr>
        <w:t>)н</w:t>
      </w:r>
      <w:proofErr w:type="gramEnd"/>
      <w:r>
        <w:rPr>
          <w:rStyle w:val="c0"/>
          <w:color w:val="000000"/>
        </w:rPr>
        <w:t xml:space="preserve">е употреблять наркотики, </w:t>
      </w: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полноценно питаться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    Считаете ли Вы для себя необходимым придерживаться принципов здорового образа жизни?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да, частично, в) эта проблема меня пока не волнует, г) нет;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    Есть ли среди Ваших знакомых люди, употребляющие наркотические вещества?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а</w:t>
      </w:r>
      <w:proofErr w:type="gramStart"/>
      <w:r>
        <w:rPr>
          <w:rStyle w:val="c0"/>
          <w:color w:val="000000"/>
        </w:rPr>
        <w:t>)д</w:t>
      </w:r>
      <w:proofErr w:type="gramEnd"/>
      <w:r>
        <w:rPr>
          <w:rStyle w:val="c0"/>
          <w:color w:val="000000"/>
        </w:rPr>
        <w:t>а, б) нет;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    Если бы вы узнали, что Ваш друг (подруга) употребляет наркотики Вы: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немедленно прекратили с ним  (с ней) отношения,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продолжали бы дружить, не обращая внимания;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постарались бы помочь излечиться;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попросили бы дать попробовать.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     Пробовали ли Вы наркотики? Какие?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     Хотели бы Вы попробовать наркотическое вещество? Какое?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__________________________________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    Наркотик стоит попробовать: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чтобы придать себе смелость и уверенность;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чтобы легче общаться с другими людьми;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чтобы испытать чувство эйфории;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из любопытства;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 xml:space="preserve"> чтобы не быть «мокрой курицей» в компании друзей;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е) чтобы показать свою независимость родителям и учителям;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ж) не стоит пробовать в любом случае.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8.     Талантливые люди принимают наркотики, чтобы получить приток вдохновения: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да,  б) нет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9.     Наркотик делает человека свободным: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да,  б) нет;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10. Наркотик избавляет от обыденности жизни: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да,  б) нет;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11. Наркотики дают ни с чем </w:t>
      </w:r>
      <w:proofErr w:type="gramStart"/>
      <w:r>
        <w:rPr>
          <w:rStyle w:val="c0"/>
          <w:b/>
          <w:bCs/>
          <w:color w:val="000000"/>
        </w:rPr>
        <w:t>не сравнимое</w:t>
      </w:r>
      <w:proofErr w:type="gramEnd"/>
      <w:r>
        <w:rPr>
          <w:rStyle w:val="c0"/>
          <w:b/>
          <w:bCs/>
          <w:color w:val="000000"/>
        </w:rPr>
        <w:t xml:space="preserve"> ощущение удовольствия: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да,  б) нет;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12. Наркотики бывают «легкими» и «тяжелыми»?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да, б) нет;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13. Если наркотики не вводить в вену, привыкания не будет?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да, б) нет;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14. От очередного употребления наркотика всегда можно отказаться: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да, б) нет; в) если есть сила воли, то да.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15. Наркоманами становятся только </w:t>
      </w:r>
      <w:proofErr w:type="gramStart"/>
      <w:r>
        <w:rPr>
          <w:rStyle w:val="c0"/>
          <w:b/>
          <w:bCs/>
          <w:color w:val="000000"/>
        </w:rPr>
        <w:t>слабые</w:t>
      </w:r>
      <w:proofErr w:type="gramEnd"/>
      <w:r>
        <w:rPr>
          <w:rStyle w:val="c0"/>
          <w:b/>
          <w:bCs/>
          <w:color w:val="000000"/>
        </w:rPr>
        <w:t xml:space="preserve"> и безвольные: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да,  б) нет.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16. Если бросать, то лучше бросать: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постепенно, б) сразу, в) бросить невозможно.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17.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да, б) нет.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СПАСИБО ЗА УЧАСТИЕ!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Анализ результатов: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    Подростки, ответившие положительно на вопрос 5, вероятнее всего имеют опыт употребления наркотических веществ.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2.     Для подростков, выбравших вариант </w:t>
      </w:r>
      <w:proofErr w:type="gramStart"/>
      <w:r>
        <w:rPr>
          <w:rStyle w:val="c0"/>
          <w:color w:val="000000"/>
        </w:rPr>
        <w:t>г</w:t>
      </w:r>
      <w:proofErr w:type="gramEnd"/>
      <w:r>
        <w:rPr>
          <w:rStyle w:val="c0"/>
          <w:color w:val="000000"/>
        </w:rPr>
        <w:t xml:space="preserve"> вопроса 4 и вариант а, б, в, г вопроса 6 характерно позитивное отношение к употреблению наркотиков.</w:t>
      </w:r>
    </w:p>
    <w:p w:rsidR="001E07D4" w:rsidRDefault="001E07D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3.     Подростки, ответившие отрицательно  на вопрос 6 и </w:t>
      </w:r>
      <w:proofErr w:type="gramStart"/>
      <w:r>
        <w:rPr>
          <w:rStyle w:val="c0"/>
          <w:color w:val="000000"/>
        </w:rPr>
        <w:t>вариант ж</w:t>
      </w:r>
      <w:proofErr w:type="gramEnd"/>
      <w:r>
        <w:rPr>
          <w:rStyle w:val="c0"/>
          <w:color w:val="000000"/>
        </w:rPr>
        <w:t xml:space="preserve"> вопроса 7 имеют четко сформированное негативное отношение к употреблению наркотиков, положительные ответы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страдающих наркотической зависимостью (выбор варианта а вопроса 4)недооценка масштабов наркомании, низкая значимость здоровья (выбор варианта г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 xml:space="preserve"> вопроса 2) и отсутствие комплексного подхода к вопросам здоровья и здорового образа жизни в целом.</w:t>
      </w:r>
    </w:p>
    <w:p w:rsidR="009D513E" w:rsidRDefault="009D513E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D513E" w:rsidRDefault="009D513E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D513E" w:rsidRDefault="009D513E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FF0000"/>
          <w:sz w:val="40"/>
          <w:szCs w:val="40"/>
        </w:rPr>
      </w:pPr>
      <w:r>
        <w:rPr>
          <w:rStyle w:val="c0"/>
          <w:b/>
          <w:color w:val="FF0000"/>
          <w:sz w:val="40"/>
          <w:szCs w:val="40"/>
        </w:rPr>
        <w:lastRenderedPageBreak/>
        <w:t xml:space="preserve">                  </w:t>
      </w:r>
      <w:r w:rsidRPr="00495544">
        <w:rPr>
          <w:rStyle w:val="c0"/>
          <w:b/>
          <w:color w:val="FF0000"/>
          <w:sz w:val="40"/>
          <w:szCs w:val="40"/>
        </w:rPr>
        <w:t>УВАЖАЕМЫЕ РОДИТЕЛИ</w:t>
      </w:r>
      <w:proofErr w:type="gramStart"/>
      <w:r w:rsidR="000F2E67">
        <w:rPr>
          <w:rStyle w:val="c0"/>
          <w:b/>
          <w:color w:val="FF0000"/>
          <w:sz w:val="40"/>
          <w:szCs w:val="40"/>
        </w:rPr>
        <w:t xml:space="preserve"> </w:t>
      </w:r>
      <w:r w:rsidRPr="00495544">
        <w:rPr>
          <w:rStyle w:val="c0"/>
          <w:b/>
          <w:color w:val="FF0000"/>
          <w:sz w:val="40"/>
          <w:szCs w:val="40"/>
        </w:rPr>
        <w:t xml:space="preserve"> !</w:t>
      </w:r>
      <w:proofErr w:type="gramEnd"/>
      <w:r w:rsidRPr="00495544">
        <w:rPr>
          <w:rStyle w:val="c0"/>
          <w:b/>
          <w:color w:val="FF0000"/>
          <w:sz w:val="40"/>
          <w:szCs w:val="40"/>
        </w:rPr>
        <w:t>!!</w:t>
      </w:r>
    </w:p>
    <w:p w:rsidR="00495544" w:rsidRP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70C0"/>
          <w:sz w:val="32"/>
          <w:szCs w:val="32"/>
        </w:rPr>
      </w:pPr>
      <w:r w:rsidRPr="00495544">
        <w:rPr>
          <w:rStyle w:val="c0"/>
          <w:b/>
          <w:color w:val="0070C0"/>
          <w:sz w:val="32"/>
          <w:szCs w:val="32"/>
        </w:rPr>
        <w:t xml:space="preserve"> ДАННАЯ ИНФОР</w:t>
      </w:r>
      <w:r>
        <w:rPr>
          <w:rStyle w:val="c0"/>
          <w:b/>
          <w:color w:val="0070C0"/>
          <w:sz w:val="32"/>
          <w:szCs w:val="32"/>
        </w:rPr>
        <w:t>МАЦИЯ ПРЕДНАЗНАЧЕНА НЕ ДЛЯ ТОГО</w:t>
      </w:r>
      <w:r w:rsidRPr="00495544">
        <w:rPr>
          <w:rStyle w:val="c0"/>
          <w:b/>
          <w:color w:val="0070C0"/>
          <w:sz w:val="32"/>
          <w:szCs w:val="32"/>
        </w:rPr>
        <w:t>,</w:t>
      </w:r>
      <w:r w:rsidR="000F2E67">
        <w:rPr>
          <w:rStyle w:val="c0"/>
          <w:b/>
          <w:color w:val="0070C0"/>
          <w:sz w:val="32"/>
          <w:szCs w:val="32"/>
        </w:rPr>
        <w:t xml:space="preserve"> </w:t>
      </w:r>
      <w:r w:rsidRPr="00495544">
        <w:rPr>
          <w:rStyle w:val="c0"/>
          <w:b/>
          <w:color w:val="0070C0"/>
          <w:sz w:val="32"/>
          <w:szCs w:val="32"/>
        </w:rPr>
        <w:t xml:space="preserve">ЧТОБЫ ОТРУГАТЬ СВОЕГО СЫНА ИЛИ ДОЧЬ, А ДЛЯ ТОГО, ЧТОБЫ РАЗОБРАТЬСЯ С ПРИЧИНОЙ ВОЗНИКШЕЙ ПРОБЛЕМЫ И ВОВРЕМЯ ПРОТЯНУТЬ РУКУ </w:t>
      </w:r>
      <w:r>
        <w:rPr>
          <w:rStyle w:val="c0"/>
          <w:b/>
          <w:color w:val="0070C0"/>
          <w:sz w:val="32"/>
          <w:szCs w:val="32"/>
        </w:rPr>
        <w:t>ПОМОЩИ И ОКАЗАТЬ СВОЮ ПОДДЕРЖКУ</w:t>
      </w:r>
      <w:r w:rsidRPr="00495544">
        <w:rPr>
          <w:rStyle w:val="c0"/>
          <w:b/>
          <w:color w:val="0070C0"/>
          <w:sz w:val="32"/>
          <w:szCs w:val="32"/>
        </w:rPr>
        <w:t>, А ВОЗМОЖНО СВОЕЙ РОДИТЕЛЬСКОЙ ЛЮБОВЬЮ УБЕРЕЧЬ СВОЕГО РОДНОГО ЧЕЛОВЕКА ОТ ОТЧАЯННОГО И НЕПРАВИЛЬНОГО ПОСТУПКА!</w:t>
      </w:r>
    </w:p>
    <w:p w:rsidR="00495544" w:rsidRPr="00495544" w:rsidRDefault="0049554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70C0"/>
          <w:sz w:val="32"/>
          <w:szCs w:val="32"/>
        </w:rPr>
      </w:pPr>
    </w:p>
    <w:p w:rsidR="00443D58" w:rsidRPr="004F1DD3" w:rsidRDefault="000F2E67" w:rsidP="00443D58">
      <w:pPr>
        <w:pStyle w:val="3"/>
        <w:shd w:val="clear" w:color="auto" w:fill="FFFFFF"/>
        <w:spacing w:before="0" w:after="450" w:line="420" w:lineRule="atLeast"/>
        <w:rPr>
          <w:rFonts w:ascii="Lato" w:hAnsi="Lato"/>
          <w:color w:val="FF0000"/>
          <w:sz w:val="36"/>
          <w:szCs w:val="36"/>
        </w:rPr>
      </w:pPr>
      <w:r w:rsidRPr="004F1DD3">
        <w:rPr>
          <w:rFonts w:ascii="Lato" w:hAnsi="Lato"/>
          <w:color w:val="FF0000"/>
          <w:sz w:val="36"/>
          <w:szCs w:val="36"/>
        </w:rPr>
        <w:t>Могут ли быть наркотики легкими</w:t>
      </w:r>
    </w:p>
    <w:p w:rsidR="000F2E67" w:rsidRPr="00443D58" w:rsidRDefault="000F2E67" w:rsidP="00443D58">
      <w:pPr>
        <w:pStyle w:val="3"/>
        <w:shd w:val="clear" w:color="auto" w:fill="FFFFFF"/>
        <w:spacing w:before="0" w:after="450" w:line="420" w:lineRule="atLeast"/>
        <w:rPr>
          <w:rFonts w:ascii="Lato" w:hAnsi="Lato"/>
          <w:b w:val="0"/>
          <w:color w:val="auto"/>
          <w:sz w:val="36"/>
          <w:szCs w:val="36"/>
        </w:rPr>
      </w:pPr>
      <w:r w:rsidRPr="00443D58">
        <w:rPr>
          <w:rFonts w:ascii="Lato" w:hAnsi="Lato"/>
          <w:b w:val="0"/>
          <w:color w:val="auto"/>
          <w:sz w:val="27"/>
          <w:szCs w:val="27"/>
        </w:rPr>
        <w:t>Есть наркотики, употребляя которые, зависимость формируется быстрее. Большинство наркоманов начинало с употребления алкоголя и марихуаны. На эту тему много споров, но вышесказанное говорит само за себя.</w:t>
      </w:r>
    </w:p>
    <w:p w:rsidR="000F2E67" w:rsidRPr="004F1DD3" w:rsidRDefault="000F2E67" w:rsidP="000F2E67">
      <w:pPr>
        <w:pStyle w:val="3"/>
        <w:shd w:val="clear" w:color="auto" w:fill="FFFFFF"/>
        <w:spacing w:before="0" w:after="450" w:line="420" w:lineRule="atLeast"/>
        <w:rPr>
          <w:rFonts w:ascii="Lato" w:hAnsi="Lato"/>
          <w:color w:val="FF0000"/>
          <w:sz w:val="36"/>
          <w:szCs w:val="36"/>
        </w:rPr>
      </w:pPr>
      <w:r w:rsidRPr="004F1DD3">
        <w:rPr>
          <w:rFonts w:ascii="Lato" w:hAnsi="Lato"/>
          <w:color w:val="FF0000"/>
          <w:sz w:val="36"/>
          <w:szCs w:val="36"/>
        </w:rPr>
        <w:t xml:space="preserve">Что делать со </w:t>
      </w:r>
      <w:proofErr w:type="spellStart"/>
      <w:r w:rsidRPr="004F1DD3">
        <w:rPr>
          <w:rFonts w:ascii="Lato" w:hAnsi="Lato"/>
          <w:color w:val="FF0000"/>
          <w:sz w:val="36"/>
          <w:szCs w:val="36"/>
        </w:rPr>
        <w:t>спайсами</w:t>
      </w:r>
      <w:proofErr w:type="spellEnd"/>
    </w:p>
    <w:p w:rsidR="000F2E67" w:rsidRPr="000F2E67" w:rsidRDefault="000F2E67" w:rsidP="000F2E67">
      <w:pPr>
        <w:pStyle w:val="jsx-4247481572"/>
        <w:shd w:val="clear" w:color="auto" w:fill="FFFFFF"/>
        <w:spacing w:before="0" w:beforeAutospacing="0" w:after="0" w:afterAutospacing="0" w:line="405" w:lineRule="atLeast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t xml:space="preserve">Сегодня достаточно широко распространены синтетические курительные смеси, так называемые </w:t>
      </w:r>
      <w:proofErr w:type="spellStart"/>
      <w:r w:rsidRPr="000F2E67">
        <w:rPr>
          <w:rFonts w:ascii="Lato" w:hAnsi="Lato"/>
          <w:sz w:val="27"/>
          <w:szCs w:val="27"/>
        </w:rPr>
        <w:t>спайсы</w:t>
      </w:r>
      <w:proofErr w:type="spellEnd"/>
      <w:r w:rsidRPr="000F2E67">
        <w:rPr>
          <w:rFonts w:ascii="Lato" w:hAnsi="Lato"/>
          <w:sz w:val="27"/>
          <w:szCs w:val="27"/>
        </w:rPr>
        <w:t xml:space="preserve">. При приеме </w:t>
      </w:r>
      <w:proofErr w:type="spellStart"/>
      <w:r w:rsidRPr="000F2E67">
        <w:rPr>
          <w:rFonts w:ascii="Lato" w:hAnsi="Lato"/>
          <w:sz w:val="27"/>
          <w:szCs w:val="27"/>
        </w:rPr>
        <w:t>спайса</w:t>
      </w:r>
      <w:proofErr w:type="spellEnd"/>
      <w:r w:rsidRPr="000F2E67">
        <w:rPr>
          <w:rFonts w:ascii="Lato" w:hAnsi="Lato"/>
          <w:sz w:val="27"/>
          <w:szCs w:val="27"/>
        </w:rPr>
        <w:t xml:space="preserve"> не всегда можно определить «вредное» вещество. </w:t>
      </w:r>
      <w:proofErr w:type="gramStart"/>
      <w:r w:rsidRPr="000F2E67">
        <w:rPr>
          <w:rFonts w:ascii="Lato" w:hAnsi="Lato"/>
          <w:sz w:val="27"/>
          <w:szCs w:val="27"/>
        </w:rPr>
        <w:t xml:space="preserve">Синтетические </w:t>
      </w:r>
      <w:proofErr w:type="spellStart"/>
      <w:r w:rsidRPr="000F2E67">
        <w:rPr>
          <w:rFonts w:ascii="Lato" w:hAnsi="Lato"/>
          <w:sz w:val="27"/>
          <w:szCs w:val="27"/>
        </w:rPr>
        <w:t>каннабиоиды</w:t>
      </w:r>
      <w:proofErr w:type="spellEnd"/>
      <w:r w:rsidRPr="000F2E67">
        <w:rPr>
          <w:rFonts w:ascii="Lato" w:hAnsi="Lato"/>
          <w:sz w:val="27"/>
          <w:szCs w:val="27"/>
        </w:rPr>
        <w:t>, используемые производителями смесей, не имеют постоянной структуры, и поэтому не всегда могут быть уловлены имеющимися методами анализа.</w:t>
      </w:r>
      <w:proofErr w:type="gramEnd"/>
      <w:r w:rsidRPr="000F2E67">
        <w:rPr>
          <w:rFonts w:ascii="Lato" w:hAnsi="Lato"/>
          <w:sz w:val="27"/>
          <w:szCs w:val="27"/>
        </w:rPr>
        <w:t xml:space="preserve"> В случае подозрения на употребление </w:t>
      </w:r>
      <w:proofErr w:type="spellStart"/>
      <w:r w:rsidRPr="000F2E67">
        <w:rPr>
          <w:rFonts w:ascii="Lato" w:hAnsi="Lato"/>
          <w:sz w:val="27"/>
          <w:szCs w:val="27"/>
        </w:rPr>
        <w:t>спайса</w:t>
      </w:r>
      <w:proofErr w:type="spellEnd"/>
      <w:r w:rsidRPr="000F2E67">
        <w:rPr>
          <w:rFonts w:ascii="Lato" w:hAnsi="Lato"/>
          <w:sz w:val="27"/>
          <w:szCs w:val="27"/>
        </w:rPr>
        <w:t xml:space="preserve"> лабораторного теста для установления факта употребления может быть недостаточно и нужна обязательная консультация врача-нарколога.</w:t>
      </w:r>
    </w:p>
    <w:p w:rsidR="000F2E67" w:rsidRPr="000F2E67" w:rsidRDefault="000F2E67" w:rsidP="00495544">
      <w:pPr>
        <w:pStyle w:val="3"/>
        <w:shd w:val="clear" w:color="auto" w:fill="FFFFFF"/>
        <w:spacing w:before="0" w:after="450" w:line="420" w:lineRule="atLeast"/>
        <w:rPr>
          <w:rStyle w:val="c0"/>
          <w:color w:val="auto"/>
        </w:rPr>
      </w:pPr>
    </w:p>
    <w:p w:rsidR="00495544" w:rsidRPr="004F1DD3" w:rsidRDefault="001E07D4" w:rsidP="00495544">
      <w:pPr>
        <w:pStyle w:val="3"/>
        <w:shd w:val="clear" w:color="auto" w:fill="FFFFFF"/>
        <w:spacing w:before="0" w:after="450" w:line="420" w:lineRule="atLeast"/>
        <w:rPr>
          <w:rFonts w:ascii="Lato" w:hAnsi="Lato"/>
          <w:color w:val="FF0000"/>
          <w:sz w:val="36"/>
          <w:szCs w:val="36"/>
        </w:rPr>
      </w:pPr>
      <w:r w:rsidRPr="000F2E67">
        <w:rPr>
          <w:rStyle w:val="c0"/>
          <w:color w:val="auto"/>
        </w:rPr>
        <w:t> </w:t>
      </w:r>
      <w:r w:rsidR="00495544" w:rsidRPr="004F1DD3">
        <w:rPr>
          <w:rFonts w:ascii="Lato" w:hAnsi="Lato"/>
          <w:color w:val="FF0000"/>
          <w:sz w:val="36"/>
          <w:szCs w:val="36"/>
        </w:rPr>
        <w:t>Отличие подростковой наркомании</w:t>
      </w:r>
    </w:p>
    <w:p w:rsidR="00495544" w:rsidRPr="000F2E67" w:rsidRDefault="00495544" w:rsidP="00495544">
      <w:pPr>
        <w:pStyle w:val="3"/>
        <w:shd w:val="clear" w:color="auto" w:fill="FFFFFF"/>
        <w:spacing w:before="0" w:after="450" w:line="420" w:lineRule="atLeast"/>
        <w:rPr>
          <w:rFonts w:ascii="Lato" w:hAnsi="Lato"/>
          <w:b w:val="0"/>
          <w:color w:val="auto"/>
          <w:sz w:val="27"/>
          <w:szCs w:val="27"/>
        </w:rPr>
      </w:pPr>
      <w:r w:rsidRPr="000F2E67">
        <w:rPr>
          <w:rFonts w:ascii="Lato" w:hAnsi="Lato"/>
          <w:b w:val="0"/>
          <w:color w:val="auto"/>
          <w:sz w:val="27"/>
          <w:szCs w:val="27"/>
        </w:rPr>
        <w:t>Во все времена моей психологической и клинической практики, а это уже почти 20 лет, мне приходилось иметь дело с подростками-наркоманами. Один из таких пациентов, принудительно попав в реабилитационную программу, сказал фразу: «Мне как будто подрезали крылья». Это высказывание хорошо определяет отличие наркомана-подростка от биологически зрелого пациента.</w:t>
      </w:r>
    </w:p>
    <w:p w:rsidR="00495544" w:rsidRPr="004F1DD3" w:rsidRDefault="00495544" w:rsidP="00495544">
      <w:pPr>
        <w:shd w:val="clear" w:color="auto" w:fill="FFFFFF"/>
        <w:jc w:val="center"/>
        <w:rPr>
          <w:rFonts w:ascii="Lato" w:hAnsi="Lato"/>
          <w:i/>
          <w:iCs/>
          <w:color w:val="FF0000"/>
          <w:sz w:val="36"/>
          <w:szCs w:val="36"/>
        </w:rPr>
      </w:pPr>
      <w:r w:rsidRPr="004F1DD3">
        <w:rPr>
          <w:rFonts w:ascii="Lato" w:hAnsi="Lato"/>
          <w:i/>
          <w:iCs/>
          <w:color w:val="FF0000"/>
          <w:sz w:val="36"/>
          <w:szCs w:val="36"/>
        </w:rPr>
        <w:t>Зависимый подросток, как правило, не имеет мотивации прекращать употребление.</w:t>
      </w:r>
    </w:p>
    <w:p w:rsidR="00495544" w:rsidRPr="000F2E67" w:rsidRDefault="00495544" w:rsidP="00495544">
      <w:pPr>
        <w:pStyle w:val="jsx-4247481572"/>
        <w:shd w:val="clear" w:color="auto" w:fill="FFFFFF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lastRenderedPageBreak/>
        <w:t>В то же время на фоне неоформленной личности зависимость овладевает им сильнее. У подростка еще не сформирована ответственность, система ценностей, паттерны (шаблоны) реагирования, и его психика легко становится благодатной почвой для развития зависимости.</w:t>
      </w:r>
    </w:p>
    <w:p w:rsidR="00495544" w:rsidRDefault="00495544" w:rsidP="00495544">
      <w:pPr>
        <w:pStyle w:val="jsx-4247481572"/>
        <w:shd w:val="clear" w:color="auto" w:fill="FFFFFF"/>
        <w:spacing w:before="0" w:beforeAutospacing="0" w:after="0" w:afterAutospacing="0"/>
        <w:rPr>
          <w:rFonts w:ascii="Lato" w:hAnsi="Lato"/>
          <w:sz w:val="27"/>
          <w:szCs w:val="27"/>
        </w:rPr>
      </w:pPr>
      <w:proofErr w:type="gramStart"/>
      <w:r w:rsidRPr="000F2E67">
        <w:rPr>
          <w:rFonts w:ascii="Lato" w:hAnsi="Lato"/>
          <w:sz w:val="27"/>
          <w:szCs w:val="27"/>
        </w:rPr>
        <w:t>Факты, указывающие на наличие зависимости, — это систематическое употребление ПАВ (</w:t>
      </w:r>
      <w:proofErr w:type="spellStart"/>
      <w:r w:rsidRPr="000F2E67">
        <w:rPr>
          <w:rStyle w:val="a4"/>
          <w:rFonts w:ascii="Lato" w:hAnsi="Lato"/>
          <w:sz w:val="27"/>
          <w:szCs w:val="27"/>
        </w:rPr>
        <w:t>психоактивные</w:t>
      </w:r>
      <w:proofErr w:type="spellEnd"/>
      <w:r w:rsidRPr="000F2E67">
        <w:rPr>
          <w:rStyle w:val="a4"/>
          <w:rFonts w:ascii="Lato" w:hAnsi="Lato"/>
          <w:sz w:val="27"/>
          <w:szCs w:val="27"/>
        </w:rPr>
        <w:t xml:space="preserve"> вещества — прим. ред.</w:t>
      </w:r>
      <w:r w:rsidRPr="000F2E67">
        <w:rPr>
          <w:rFonts w:ascii="Lato" w:hAnsi="Lato"/>
          <w:sz w:val="27"/>
          <w:szCs w:val="27"/>
        </w:rPr>
        <w:t>), неконтролируемые последствия (у подростков это могут быть социальные проблемы в школе, с успеваемостью, приводы в милицию, мелкие кражи дома и у знакомых, физические травмы), употребление тогда, когда не хотел этого делать, вопреки данным обещаниям, сформированное патологическое влечение к</w:t>
      </w:r>
      <w:r w:rsidRPr="000F2E67">
        <w:rPr>
          <w:rStyle w:val="apple-converted-space"/>
          <w:rFonts w:ascii="Lato" w:hAnsi="Lato"/>
          <w:sz w:val="27"/>
          <w:szCs w:val="27"/>
        </w:rPr>
        <w:t> </w:t>
      </w:r>
      <w:proofErr w:type="spellStart"/>
      <w:r w:rsidR="005F430D" w:rsidRPr="000F2E67">
        <w:rPr>
          <w:rFonts w:ascii="Lato" w:hAnsi="Lato"/>
          <w:sz w:val="27"/>
          <w:szCs w:val="27"/>
        </w:rPr>
        <w:fldChar w:fldCharType="begin"/>
      </w:r>
      <w:r w:rsidRPr="000F2E67">
        <w:rPr>
          <w:rFonts w:ascii="Lato" w:hAnsi="Lato"/>
          <w:sz w:val="27"/>
          <w:szCs w:val="27"/>
        </w:rPr>
        <w:instrText xml:space="preserve"> HYPERLINK "https://letidor.ru/pravo/quot-sol-quot-i-quot-blagovoniya-quot-legalno-ne-znachit-bezvredno.htm" </w:instrText>
      </w:r>
      <w:r w:rsidR="005F430D" w:rsidRPr="000F2E67">
        <w:rPr>
          <w:rFonts w:ascii="Lato" w:hAnsi="Lato"/>
          <w:sz w:val="27"/>
          <w:szCs w:val="27"/>
        </w:rPr>
        <w:fldChar w:fldCharType="separate"/>
      </w:r>
      <w:r w:rsidRPr="000F2E67">
        <w:rPr>
          <w:rStyle w:val="a3"/>
          <w:rFonts w:ascii="Lato" w:hAnsi="Lato"/>
          <w:color w:val="auto"/>
          <w:sz w:val="27"/>
          <w:szCs w:val="27"/>
        </w:rPr>
        <w:t>психоактивным</w:t>
      </w:r>
      <w:proofErr w:type="spellEnd"/>
      <w:r w:rsidRPr="000F2E67">
        <w:rPr>
          <w:rStyle w:val="a3"/>
          <w:rFonts w:ascii="Lato" w:hAnsi="Lato"/>
          <w:color w:val="auto"/>
          <w:sz w:val="27"/>
          <w:szCs w:val="27"/>
        </w:rPr>
        <w:t xml:space="preserve"> веществам</w:t>
      </w:r>
      <w:r w:rsidR="005F430D" w:rsidRPr="000F2E67">
        <w:rPr>
          <w:rFonts w:ascii="Lato" w:hAnsi="Lato"/>
          <w:sz w:val="27"/>
          <w:szCs w:val="27"/>
        </w:rPr>
        <w:fldChar w:fldCharType="end"/>
      </w:r>
      <w:r w:rsidRPr="000F2E67">
        <w:rPr>
          <w:rFonts w:ascii="Lato" w:hAnsi="Lato"/>
          <w:sz w:val="27"/>
          <w:szCs w:val="27"/>
        </w:rPr>
        <w:t>.</w:t>
      </w:r>
      <w:proofErr w:type="gramEnd"/>
    </w:p>
    <w:p w:rsidR="004F1DD3" w:rsidRPr="000F2E67" w:rsidRDefault="004F1DD3" w:rsidP="00495544">
      <w:pPr>
        <w:pStyle w:val="jsx-4247481572"/>
        <w:shd w:val="clear" w:color="auto" w:fill="FFFFFF"/>
        <w:spacing w:before="0" w:beforeAutospacing="0" w:after="0" w:afterAutospacing="0"/>
        <w:rPr>
          <w:rFonts w:ascii="Lato" w:hAnsi="Lato"/>
          <w:sz w:val="27"/>
          <w:szCs w:val="27"/>
        </w:rPr>
      </w:pPr>
    </w:p>
    <w:p w:rsidR="004F1DD3" w:rsidRPr="004F1DD3" w:rsidRDefault="004F1DD3" w:rsidP="00495544">
      <w:pPr>
        <w:rPr>
          <w:b/>
          <w:color w:val="FF0000"/>
          <w:sz w:val="28"/>
          <w:szCs w:val="28"/>
        </w:rPr>
      </w:pPr>
      <w:r w:rsidRPr="004F1DD3">
        <w:rPr>
          <w:b/>
          <w:color w:val="FF0000"/>
          <w:sz w:val="28"/>
          <w:szCs w:val="28"/>
        </w:rPr>
        <w:t>КОСВЕННЫЕ ПРИЗНАКИ НЕБЛАГОПОЛУЧИЯ И ВОЗМОЖНО ИМЕЮЩЕЙСЯ ПРОБЛЕМЫ С НАРКОТИКАМИ:</w:t>
      </w:r>
    </w:p>
    <w:p w:rsidR="004F1DD3" w:rsidRPr="004F1DD3" w:rsidRDefault="004F1DD3" w:rsidP="00495544">
      <w:pPr>
        <w:rPr>
          <w:sz w:val="28"/>
          <w:szCs w:val="28"/>
        </w:rPr>
      </w:pPr>
      <w:r w:rsidRPr="004F1DD3">
        <w:rPr>
          <w:sz w:val="28"/>
          <w:szCs w:val="28"/>
        </w:rPr>
        <w:t xml:space="preserve">1. Нарастающая скрытность ребенка (возможно, без ухудшения отношений с родителями). Часто она сопровождается учащением и увеличением времени «гуляний», когда ребенок уходит из дома в то время, которое раньше проводит в семье или за уроками. </w:t>
      </w:r>
    </w:p>
    <w:p w:rsidR="004F1DD3" w:rsidRPr="004F1DD3" w:rsidRDefault="004F1DD3" w:rsidP="00495544">
      <w:pPr>
        <w:rPr>
          <w:sz w:val="28"/>
          <w:szCs w:val="28"/>
        </w:rPr>
      </w:pPr>
      <w:r w:rsidRPr="004F1DD3">
        <w:rPr>
          <w:sz w:val="28"/>
          <w:szCs w:val="28"/>
        </w:rPr>
        <w:t xml:space="preserve">2. Возможно, ребенок слишком поздно ложится спать, и все дольше залеживается в постели с утра. </w:t>
      </w:r>
    </w:p>
    <w:p w:rsidR="004F1DD3" w:rsidRPr="004F1DD3" w:rsidRDefault="004F1DD3" w:rsidP="00495544">
      <w:pPr>
        <w:rPr>
          <w:sz w:val="28"/>
          <w:szCs w:val="28"/>
        </w:rPr>
      </w:pPr>
      <w:r w:rsidRPr="004F1DD3">
        <w:rPr>
          <w:sz w:val="28"/>
          <w:szCs w:val="28"/>
        </w:rPr>
        <w:t xml:space="preserve">3. Пропадает интерес к учебе или </w:t>
      </w:r>
      <w:proofErr w:type="gramStart"/>
      <w:r w:rsidRPr="004F1DD3">
        <w:rPr>
          <w:sz w:val="28"/>
          <w:szCs w:val="28"/>
        </w:rPr>
        <w:t>привычным увлечениям</w:t>
      </w:r>
      <w:proofErr w:type="gramEnd"/>
      <w:r w:rsidRPr="004F1DD3">
        <w:rPr>
          <w:sz w:val="28"/>
          <w:szCs w:val="28"/>
        </w:rPr>
        <w:t>. Родители случайно узнают о прогулах школьных занятий.</w:t>
      </w:r>
    </w:p>
    <w:p w:rsidR="004F1DD3" w:rsidRPr="004F1DD3" w:rsidRDefault="004F1DD3" w:rsidP="00495544">
      <w:pPr>
        <w:rPr>
          <w:sz w:val="28"/>
          <w:szCs w:val="28"/>
        </w:rPr>
      </w:pPr>
      <w:r w:rsidRPr="004F1DD3">
        <w:rPr>
          <w:sz w:val="28"/>
          <w:szCs w:val="28"/>
        </w:rPr>
        <w:t xml:space="preserve"> 4. Снижается успеваемость.</w:t>
      </w:r>
    </w:p>
    <w:p w:rsidR="004F1DD3" w:rsidRPr="004F1DD3" w:rsidRDefault="004F1DD3" w:rsidP="00495544">
      <w:pPr>
        <w:rPr>
          <w:sz w:val="28"/>
          <w:szCs w:val="28"/>
        </w:rPr>
      </w:pPr>
      <w:r w:rsidRPr="004F1DD3">
        <w:rPr>
          <w:sz w:val="28"/>
          <w:szCs w:val="28"/>
        </w:rPr>
        <w:t xml:space="preserve"> 5. Увеличиваются финансовые запросы, и молодой человек активно ищет пути их удовлетворения, выпрашивая деньги во все возрастающих количествах (если начинают пропадать деньги из родительских кошельков или ценные вещи из дома - это очень тревожный признак!)</w:t>
      </w:r>
    </w:p>
    <w:p w:rsidR="004F1DD3" w:rsidRPr="004F1DD3" w:rsidRDefault="004F1DD3" w:rsidP="00495544">
      <w:pPr>
        <w:rPr>
          <w:sz w:val="28"/>
          <w:szCs w:val="28"/>
        </w:rPr>
      </w:pPr>
      <w:r w:rsidRPr="004F1DD3">
        <w:rPr>
          <w:sz w:val="28"/>
          <w:szCs w:val="28"/>
        </w:rPr>
        <w:t xml:space="preserve"> 6. Появляются новые подозрительные друзья (но вначале молодой человек обычно встречается с весьма приличными на вид наркоманами) или поведение старых приятелей становится подозрительным. Разговоры с ними ведутся шепотом, непонятными фразами или в уединении. Резко увеличивается количество телефонных звонков. </w:t>
      </w:r>
    </w:p>
    <w:p w:rsidR="004F1DD3" w:rsidRPr="004F1DD3" w:rsidRDefault="004F1DD3" w:rsidP="00495544">
      <w:pPr>
        <w:rPr>
          <w:sz w:val="28"/>
          <w:szCs w:val="28"/>
        </w:rPr>
      </w:pPr>
      <w:r w:rsidRPr="004F1DD3">
        <w:rPr>
          <w:sz w:val="28"/>
          <w:szCs w:val="28"/>
        </w:rPr>
        <w:t>7. Настроение ребенка - это очень важный признак - меняется по непонятным причинам, очень быстро и часто не соответствует ситуации: добродушие и вялость в скандале или, наоборот, раздражительность в спокойной ситуации.</w:t>
      </w:r>
    </w:p>
    <w:p w:rsidR="00495544" w:rsidRPr="004F1DD3" w:rsidRDefault="004F1DD3" w:rsidP="00495544">
      <w:pPr>
        <w:rPr>
          <w:sz w:val="28"/>
          <w:szCs w:val="28"/>
        </w:rPr>
      </w:pPr>
      <w:r w:rsidRPr="004F1DD3">
        <w:rPr>
          <w:sz w:val="28"/>
          <w:szCs w:val="28"/>
        </w:rPr>
        <w:t xml:space="preserve"> 8. Наконец, Вы можете заметить следы инъекций (т.е. уколов) по ходу вен на руках.</w:t>
      </w:r>
    </w:p>
    <w:p w:rsidR="00495544" w:rsidRPr="000F2E67" w:rsidRDefault="00495544" w:rsidP="00495544">
      <w:pPr>
        <w:jc w:val="center"/>
        <w:rPr>
          <w:rFonts w:ascii="Lato" w:hAnsi="Lato"/>
          <w:i/>
          <w:iCs/>
          <w:sz w:val="36"/>
          <w:szCs w:val="36"/>
        </w:rPr>
      </w:pPr>
      <w:r w:rsidRPr="004F1DD3">
        <w:rPr>
          <w:rFonts w:ascii="Lato" w:hAnsi="Lato"/>
          <w:i/>
          <w:iCs/>
          <w:color w:val="FF0000"/>
          <w:sz w:val="36"/>
          <w:szCs w:val="36"/>
        </w:rPr>
        <w:lastRenderedPageBreak/>
        <w:t>Если формулировать совсем коротко: когда подросток употребляет вещества, его проблемы в связи с этим возрастают</w:t>
      </w:r>
      <w:r w:rsidRPr="000F2E67">
        <w:rPr>
          <w:rFonts w:ascii="Lato" w:hAnsi="Lato"/>
          <w:i/>
          <w:iCs/>
          <w:sz w:val="36"/>
          <w:szCs w:val="36"/>
        </w:rPr>
        <w:t>.</w:t>
      </w:r>
    </w:p>
    <w:p w:rsidR="00495544" w:rsidRPr="004F1DD3" w:rsidRDefault="00495544" w:rsidP="00495544">
      <w:pPr>
        <w:pStyle w:val="3"/>
        <w:spacing w:before="0" w:after="450" w:line="420" w:lineRule="atLeast"/>
        <w:rPr>
          <w:rFonts w:ascii="Lato" w:hAnsi="Lato"/>
          <w:color w:val="FF0000"/>
          <w:sz w:val="36"/>
          <w:szCs w:val="36"/>
        </w:rPr>
      </w:pPr>
      <w:r w:rsidRPr="004F1DD3">
        <w:rPr>
          <w:rFonts w:ascii="Lato" w:hAnsi="Lato"/>
          <w:color w:val="FF0000"/>
          <w:sz w:val="36"/>
          <w:szCs w:val="36"/>
        </w:rPr>
        <w:t>Почему подростки это делают</w:t>
      </w:r>
    </w:p>
    <w:p w:rsidR="00495544" w:rsidRPr="000F2E67" w:rsidRDefault="00495544" w:rsidP="00495544">
      <w:pPr>
        <w:pStyle w:val="jsx-4247481572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t>Наркомания, как и депрессия, — болезнь, в которой участвуют три сферы: биологическая, социальная и психологическая. Чем больше предпосылок в одной из сфер, тем меньше нужно двух других, чтобы болезнь сформировалась.</w:t>
      </w:r>
    </w:p>
    <w:p w:rsidR="00495544" w:rsidRPr="000F2E67" w:rsidRDefault="00495544" w:rsidP="00495544">
      <w:pPr>
        <w:pStyle w:val="jsx-4247481572"/>
        <w:spacing w:before="0" w:beforeAutospacing="0" w:after="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t xml:space="preserve">К биологическим предпосылкам относится генетическая предрасположенность, </w:t>
      </w:r>
      <w:proofErr w:type="spellStart"/>
      <w:r w:rsidRPr="000F2E67">
        <w:rPr>
          <w:rFonts w:ascii="Lato" w:hAnsi="Lato"/>
          <w:sz w:val="27"/>
          <w:szCs w:val="27"/>
        </w:rPr>
        <w:t>нейромедиаторные</w:t>
      </w:r>
      <w:proofErr w:type="spellEnd"/>
      <w:r w:rsidRPr="000F2E67">
        <w:rPr>
          <w:rFonts w:ascii="Lato" w:hAnsi="Lato"/>
          <w:sz w:val="27"/>
          <w:szCs w:val="27"/>
        </w:rPr>
        <w:t xml:space="preserve"> нарушения. Последнее означает особенности </w:t>
      </w:r>
      <w:proofErr w:type="spellStart"/>
      <w:r w:rsidRPr="000F2E67">
        <w:rPr>
          <w:rFonts w:ascii="Lato" w:hAnsi="Lato"/>
          <w:sz w:val="27"/>
          <w:szCs w:val="27"/>
        </w:rPr>
        <w:t>дофаминово-серотонинового</w:t>
      </w:r>
      <w:proofErr w:type="spellEnd"/>
      <w:r w:rsidRPr="000F2E67">
        <w:rPr>
          <w:rFonts w:ascii="Lato" w:hAnsi="Lato"/>
          <w:sz w:val="27"/>
          <w:szCs w:val="27"/>
        </w:rPr>
        <w:t xml:space="preserve">, </w:t>
      </w:r>
      <w:proofErr w:type="spellStart"/>
      <w:r w:rsidRPr="000F2E67">
        <w:rPr>
          <w:rFonts w:ascii="Lato" w:hAnsi="Lato"/>
          <w:sz w:val="27"/>
          <w:szCs w:val="27"/>
        </w:rPr>
        <w:t>эндорфинового</w:t>
      </w:r>
      <w:proofErr w:type="spellEnd"/>
      <w:r w:rsidRPr="000F2E67">
        <w:rPr>
          <w:rFonts w:ascii="Lato" w:hAnsi="Lato"/>
          <w:sz w:val="27"/>
          <w:szCs w:val="27"/>
        </w:rPr>
        <w:t xml:space="preserve"> обмена. При недостатке и некоторых особенностях этого обмена у человека формируется синдром дефицита удовлетворенности.</w:t>
      </w:r>
    </w:p>
    <w:p w:rsidR="00495544" w:rsidRPr="000F2E67" w:rsidRDefault="00495544" w:rsidP="00495544">
      <w:pPr>
        <w:pStyle w:val="jsx-4247481572"/>
        <w:shd w:val="clear" w:color="auto" w:fill="FFFFFF"/>
        <w:spacing w:before="0" w:beforeAutospacing="0" w:after="0" w:afterAutospacing="0" w:line="405" w:lineRule="atLeast"/>
        <w:rPr>
          <w:rFonts w:ascii="Lato" w:hAnsi="Lato"/>
          <w:sz w:val="27"/>
          <w:szCs w:val="27"/>
        </w:rPr>
      </w:pPr>
    </w:p>
    <w:p w:rsidR="001E07D4" w:rsidRPr="000F2E67" w:rsidRDefault="001E07D4" w:rsidP="001E07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95544" w:rsidRPr="004F1DD3" w:rsidRDefault="00495544" w:rsidP="00495544">
      <w:pPr>
        <w:shd w:val="clear" w:color="auto" w:fill="FFFFFF"/>
        <w:jc w:val="center"/>
        <w:rPr>
          <w:rFonts w:ascii="Lato" w:hAnsi="Lato"/>
          <w:i/>
          <w:iCs/>
          <w:color w:val="FF0000"/>
          <w:sz w:val="36"/>
          <w:szCs w:val="36"/>
        </w:rPr>
      </w:pPr>
      <w:r w:rsidRPr="004F1DD3">
        <w:rPr>
          <w:rFonts w:ascii="Lato" w:hAnsi="Lato"/>
          <w:i/>
          <w:iCs/>
          <w:color w:val="FF0000"/>
          <w:sz w:val="36"/>
          <w:szCs w:val="36"/>
        </w:rPr>
        <w:t>Ребенку с синдромом дефицита удовлетворенности нужно больше стимулов, чтобы почувствовать себя счастливым.</w:t>
      </w:r>
    </w:p>
    <w:p w:rsidR="00495544" w:rsidRPr="000F2E67" w:rsidRDefault="00495544" w:rsidP="00495544">
      <w:pPr>
        <w:pStyle w:val="jsx-4247481572"/>
        <w:shd w:val="clear" w:color="auto" w:fill="FFFFFF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t xml:space="preserve">То есть если обычному ребенку достаточно один раз покататься на карусели, чтобы чувствовать себя радостным, то ребенку с дефицитом удовлетворенности требуется, к примеру, пять. </w:t>
      </w:r>
      <w:proofErr w:type="gramStart"/>
      <w:r w:rsidRPr="000F2E67">
        <w:rPr>
          <w:rFonts w:ascii="Lato" w:hAnsi="Lato"/>
          <w:sz w:val="27"/>
          <w:szCs w:val="27"/>
        </w:rPr>
        <w:t>Обычному</w:t>
      </w:r>
      <w:proofErr w:type="gramEnd"/>
      <w:r w:rsidRPr="000F2E67">
        <w:rPr>
          <w:rFonts w:ascii="Lato" w:hAnsi="Lato"/>
          <w:sz w:val="27"/>
          <w:szCs w:val="27"/>
        </w:rPr>
        <w:t xml:space="preserve"> достаточно одной конфеты, а ребенок с нарушениями </w:t>
      </w:r>
      <w:proofErr w:type="spellStart"/>
      <w:r w:rsidRPr="000F2E67">
        <w:rPr>
          <w:rFonts w:ascii="Lato" w:hAnsi="Lato"/>
          <w:sz w:val="27"/>
          <w:szCs w:val="27"/>
        </w:rPr>
        <w:t>нейромедиаторного</w:t>
      </w:r>
      <w:proofErr w:type="spellEnd"/>
      <w:r w:rsidRPr="000F2E67">
        <w:rPr>
          <w:rFonts w:ascii="Lato" w:hAnsi="Lato"/>
          <w:sz w:val="27"/>
          <w:szCs w:val="27"/>
        </w:rPr>
        <w:t xml:space="preserve"> обмена может объесться сладким, съесть полкоробки конфет и еще мороженое.</w:t>
      </w:r>
    </w:p>
    <w:p w:rsidR="00495544" w:rsidRPr="000F2E67" w:rsidRDefault="00495544" w:rsidP="00495544">
      <w:pPr>
        <w:pStyle w:val="jsx-4247481572"/>
        <w:shd w:val="clear" w:color="auto" w:fill="FFFFFF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t>Психологические предвестники наркомании чаще всего заключаются в</w:t>
      </w:r>
      <w:r w:rsidR="000F2E67">
        <w:rPr>
          <w:rFonts w:ascii="Lato" w:hAnsi="Lato"/>
          <w:sz w:val="27"/>
          <w:szCs w:val="27"/>
        </w:rPr>
        <w:t xml:space="preserve"> </w:t>
      </w:r>
      <w:hyperlink r:id="rId5" w:history="1">
        <w:r w:rsidRPr="000F2E67">
          <w:rPr>
            <w:rStyle w:val="a3"/>
            <w:rFonts w:ascii="Lato" w:hAnsi="Lato"/>
            <w:color w:val="auto"/>
            <w:sz w:val="27"/>
            <w:szCs w:val="27"/>
          </w:rPr>
          <w:t>заниженной самооценке</w:t>
        </w:r>
      </w:hyperlink>
      <w:r w:rsidRPr="000F2E67">
        <w:rPr>
          <w:rFonts w:ascii="Lato" w:hAnsi="Lato"/>
          <w:sz w:val="27"/>
          <w:szCs w:val="27"/>
        </w:rPr>
        <w:t xml:space="preserve">, </w:t>
      </w:r>
      <w:proofErr w:type="spellStart"/>
      <w:r w:rsidRPr="000F2E67">
        <w:rPr>
          <w:rFonts w:ascii="Lato" w:hAnsi="Lato"/>
          <w:sz w:val="27"/>
          <w:szCs w:val="27"/>
        </w:rPr>
        <w:t>невротизированности</w:t>
      </w:r>
      <w:proofErr w:type="spellEnd"/>
      <w:r w:rsidRPr="000F2E67">
        <w:rPr>
          <w:rFonts w:ascii="Lato" w:hAnsi="Lato"/>
          <w:sz w:val="27"/>
          <w:szCs w:val="27"/>
        </w:rPr>
        <w:t>, личностной незрелости, психологических травмах.</w:t>
      </w:r>
    </w:p>
    <w:p w:rsidR="00495544" w:rsidRPr="000F2E67" w:rsidRDefault="00495544" w:rsidP="00495544">
      <w:pPr>
        <w:pStyle w:val="jsx-4247481572"/>
        <w:shd w:val="clear" w:color="auto" w:fill="FFFFFF"/>
        <w:spacing w:before="0" w:beforeAutospacing="0" w:after="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t xml:space="preserve">Наиболее </w:t>
      </w:r>
      <w:proofErr w:type="gramStart"/>
      <w:r w:rsidRPr="000F2E67">
        <w:rPr>
          <w:rFonts w:ascii="Lato" w:hAnsi="Lato"/>
          <w:sz w:val="27"/>
          <w:szCs w:val="27"/>
        </w:rPr>
        <w:t>распространенные</w:t>
      </w:r>
      <w:proofErr w:type="gramEnd"/>
      <w:r w:rsidRPr="000F2E67">
        <w:rPr>
          <w:rFonts w:ascii="Lato" w:hAnsi="Lato"/>
          <w:sz w:val="27"/>
          <w:szCs w:val="27"/>
        </w:rPr>
        <w:t xml:space="preserve"> социальные — нахождение в среде, где одобряется и приветствуется употребление, воспитание в </w:t>
      </w:r>
      <w:proofErr w:type="spellStart"/>
      <w:r w:rsidRPr="000F2E67">
        <w:rPr>
          <w:rFonts w:ascii="Lato" w:hAnsi="Lato"/>
          <w:sz w:val="27"/>
          <w:szCs w:val="27"/>
        </w:rPr>
        <w:t>дисфункциональной</w:t>
      </w:r>
      <w:proofErr w:type="spellEnd"/>
      <w:r w:rsidRPr="000F2E67">
        <w:rPr>
          <w:rFonts w:ascii="Lato" w:hAnsi="Lato"/>
          <w:sz w:val="27"/>
          <w:szCs w:val="27"/>
        </w:rPr>
        <w:t xml:space="preserve"> семье.</w:t>
      </w:r>
    </w:p>
    <w:p w:rsidR="00495544" w:rsidRPr="004F1DD3" w:rsidRDefault="00495544" w:rsidP="00495544">
      <w:pPr>
        <w:pStyle w:val="3"/>
        <w:shd w:val="clear" w:color="auto" w:fill="FFFFFF"/>
        <w:spacing w:before="0" w:after="450" w:line="420" w:lineRule="atLeast"/>
        <w:rPr>
          <w:rFonts w:ascii="Lato" w:hAnsi="Lato"/>
          <w:color w:val="FF0000"/>
          <w:sz w:val="36"/>
          <w:szCs w:val="36"/>
        </w:rPr>
      </w:pPr>
      <w:r w:rsidRPr="004F1DD3">
        <w:rPr>
          <w:rFonts w:ascii="Lato" w:hAnsi="Lato"/>
          <w:color w:val="FF0000"/>
          <w:sz w:val="36"/>
          <w:szCs w:val="36"/>
        </w:rPr>
        <w:t>Что делать родителям, когда они узнали правду</w:t>
      </w:r>
    </w:p>
    <w:p w:rsidR="00495544" w:rsidRPr="000F2E67" w:rsidRDefault="00495544" w:rsidP="00495544">
      <w:pPr>
        <w:pStyle w:val="jsx-4247481572"/>
        <w:shd w:val="clear" w:color="auto" w:fill="FFFFFF"/>
        <w:spacing w:before="0" w:beforeAutospacing="0" w:after="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t>Первое и самое важное — обратиться за помощью к специалисту. Не совершать поступки, руководствуясь чувством вины, и не пытаться сразу исправить все ошибки, которые, как вы теперь (в состоянии стресса) считаете, были допущены. Строго следовать рекомендациям специалиста.</w:t>
      </w:r>
    </w:p>
    <w:p w:rsidR="00495544" w:rsidRPr="004F1DD3" w:rsidRDefault="00495544" w:rsidP="00495544">
      <w:pPr>
        <w:shd w:val="clear" w:color="auto" w:fill="FFFFFF"/>
        <w:jc w:val="center"/>
        <w:rPr>
          <w:rFonts w:ascii="Lato" w:hAnsi="Lato"/>
          <w:i/>
          <w:iCs/>
          <w:color w:val="FF0000"/>
          <w:sz w:val="36"/>
          <w:szCs w:val="36"/>
        </w:rPr>
      </w:pPr>
      <w:r w:rsidRPr="004F1DD3">
        <w:rPr>
          <w:rFonts w:ascii="Lato" w:hAnsi="Lato"/>
          <w:i/>
          <w:iCs/>
          <w:color w:val="FF0000"/>
          <w:sz w:val="36"/>
          <w:szCs w:val="36"/>
        </w:rPr>
        <w:t>Не стоит сравнивать вашего подростка с другими, более успешными одноклассниками.</w:t>
      </w:r>
    </w:p>
    <w:p w:rsidR="00495544" w:rsidRPr="000F2E67" w:rsidRDefault="00495544" w:rsidP="00495544">
      <w:pPr>
        <w:pStyle w:val="jsx-4247481572"/>
        <w:shd w:val="clear" w:color="auto" w:fill="FFFFFF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t xml:space="preserve">Помните о том, что только контролирующими мерами в отношении подростка (а ваш контроль рано или поздно ослабеет) проблему не решить. Скорее, подросток </w:t>
      </w:r>
      <w:proofErr w:type="gramStart"/>
      <w:r w:rsidRPr="000F2E67">
        <w:rPr>
          <w:rFonts w:ascii="Lato" w:hAnsi="Lato"/>
          <w:sz w:val="27"/>
          <w:szCs w:val="27"/>
        </w:rPr>
        <w:t>будет стремиться уйти от контроля и</w:t>
      </w:r>
      <w:proofErr w:type="gramEnd"/>
      <w:r w:rsidRPr="000F2E67">
        <w:rPr>
          <w:rFonts w:ascii="Lato" w:hAnsi="Lato"/>
          <w:sz w:val="27"/>
          <w:szCs w:val="27"/>
        </w:rPr>
        <w:t xml:space="preserve"> будет становиться хитрее и изворотливее.</w:t>
      </w:r>
    </w:p>
    <w:p w:rsidR="00495544" w:rsidRPr="000F2E67" w:rsidRDefault="00495544" w:rsidP="00495544">
      <w:pPr>
        <w:pStyle w:val="jsx-4247481572"/>
        <w:shd w:val="clear" w:color="auto" w:fill="FFFFFF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lastRenderedPageBreak/>
        <w:t>Контролирующее поведение, как правило, ведет к негативным последствиям — к отчуждению между контролирующими (строгими) родителями и подростками. Оно мешает чувствовать, видеть реальность, приводит к напряжению во взаимоотношениях, блокирует доверие, обмен теплыми чувствами, любовью.</w:t>
      </w:r>
    </w:p>
    <w:p w:rsidR="00495544" w:rsidRPr="004F1DD3" w:rsidRDefault="00495544" w:rsidP="00495544">
      <w:pPr>
        <w:pStyle w:val="3"/>
        <w:shd w:val="clear" w:color="auto" w:fill="FFFFFF"/>
        <w:spacing w:before="0" w:after="450" w:line="420" w:lineRule="atLeast"/>
        <w:rPr>
          <w:rFonts w:ascii="Lato" w:hAnsi="Lato"/>
          <w:color w:val="FF0000"/>
          <w:sz w:val="36"/>
          <w:szCs w:val="36"/>
        </w:rPr>
      </w:pPr>
      <w:r w:rsidRPr="004F1DD3">
        <w:rPr>
          <w:rFonts w:ascii="Lato" w:hAnsi="Lato"/>
          <w:color w:val="FF0000"/>
          <w:sz w:val="36"/>
          <w:szCs w:val="36"/>
        </w:rPr>
        <w:t>Какая помощь потребуется</w:t>
      </w:r>
    </w:p>
    <w:p w:rsidR="00495544" w:rsidRPr="000F2E67" w:rsidRDefault="00495544" w:rsidP="00495544">
      <w:pPr>
        <w:pStyle w:val="jsx-4247481572"/>
        <w:shd w:val="clear" w:color="auto" w:fill="FFFFFF"/>
        <w:spacing w:before="0" w:beforeAutospacing="0" w:after="45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t xml:space="preserve">Важно при помощи специалиста определить наличие зависимости от </w:t>
      </w:r>
      <w:proofErr w:type="spellStart"/>
      <w:r w:rsidRPr="000F2E67">
        <w:rPr>
          <w:rFonts w:ascii="Lato" w:hAnsi="Lato"/>
          <w:sz w:val="27"/>
          <w:szCs w:val="27"/>
        </w:rPr>
        <w:t>психоактивных</w:t>
      </w:r>
      <w:proofErr w:type="spellEnd"/>
      <w:r w:rsidRPr="000F2E67">
        <w:rPr>
          <w:rFonts w:ascii="Lato" w:hAnsi="Lato"/>
          <w:sz w:val="27"/>
          <w:szCs w:val="27"/>
        </w:rPr>
        <w:t xml:space="preserve"> веществ. Если это просто эпизоды употребления на фоне социальных и личностных проблем у подростка, то в этой ситуации достаточно будет ограничиться индивидуальной психотерапией для подростка и семейной терапией. Потому что часто именно на фоне семейных проблем подросток прибегает к использованию ПАВ.</w:t>
      </w:r>
    </w:p>
    <w:p w:rsidR="00495544" w:rsidRPr="000F2E67" w:rsidRDefault="00495544" w:rsidP="00495544">
      <w:pPr>
        <w:pStyle w:val="jsx-4247481572"/>
        <w:shd w:val="clear" w:color="auto" w:fill="FFFFFF"/>
        <w:spacing w:before="0" w:beforeAutospacing="0" w:after="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t>По возможности изолируйте вашего ребенка от группы, где употребляют наркотики.</w:t>
      </w:r>
    </w:p>
    <w:p w:rsidR="00495544" w:rsidRPr="004F1DD3" w:rsidRDefault="00495544" w:rsidP="00495544">
      <w:pPr>
        <w:shd w:val="clear" w:color="auto" w:fill="FFFFFF"/>
        <w:jc w:val="center"/>
        <w:rPr>
          <w:rFonts w:ascii="Lato" w:hAnsi="Lato"/>
          <w:i/>
          <w:iCs/>
          <w:color w:val="FF0000"/>
          <w:sz w:val="36"/>
          <w:szCs w:val="36"/>
        </w:rPr>
      </w:pPr>
      <w:r w:rsidRPr="004F1DD3">
        <w:rPr>
          <w:rFonts w:ascii="Lato" w:hAnsi="Lato"/>
          <w:i/>
          <w:iCs/>
          <w:color w:val="FF0000"/>
          <w:sz w:val="36"/>
          <w:szCs w:val="36"/>
        </w:rPr>
        <w:t>Если подросток испытывает физическую «ломку», находится в состоянии интоксикации, то без медицинской помощи в этой ситуации не обойтись.</w:t>
      </w:r>
    </w:p>
    <w:p w:rsidR="00495544" w:rsidRPr="000F2E67" w:rsidRDefault="00495544" w:rsidP="00495544">
      <w:pPr>
        <w:pStyle w:val="jsx-4247481572"/>
        <w:shd w:val="clear" w:color="auto" w:fill="FFFFFF"/>
        <w:spacing w:before="0" w:beforeAutospacing="0" w:after="0" w:afterAutospacing="0"/>
        <w:rPr>
          <w:rFonts w:ascii="Lato" w:hAnsi="Lato"/>
          <w:sz w:val="27"/>
          <w:szCs w:val="27"/>
        </w:rPr>
      </w:pPr>
      <w:r w:rsidRPr="000F2E67">
        <w:rPr>
          <w:rFonts w:ascii="Lato" w:hAnsi="Lato"/>
          <w:sz w:val="27"/>
          <w:szCs w:val="27"/>
        </w:rPr>
        <w:t xml:space="preserve">После этого необходимо, чтобы он прошел не менее чем 28-дневный курс психологической реабилитации. Желательно выбрать клинику, специализирующуюся на подростках. Это должен быть стационар закрытого типа, где проводится групповая и индивидуальная терапия </w:t>
      </w:r>
      <w:proofErr w:type="gramStart"/>
      <w:r w:rsidRPr="000F2E67">
        <w:rPr>
          <w:rFonts w:ascii="Lato" w:hAnsi="Lato"/>
          <w:sz w:val="27"/>
          <w:szCs w:val="27"/>
        </w:rPr>
        <w:t>зависимостей</w:t>
      </w:r>
      <w:proofErr w:type="gramEnd"/>
      <w:r w:rsidRPr="000F2E67">
        <w:rPr>
          <w:rFonts w:ascii="Lato" w:hAnsi="Lato"/>
          <w:sz w:val="27"/>
          <w:szCs w:val="27"/>
        </w:rPr>
        <w:t xml:space="preserve"> и также имеются семейные программы. После выписки важной составляющей поддержания ремиссии будет соблюдение рекомендаций специалистов, которых немного, но которые достаточно конкретные.</w:t>
      </w:r>
    </w:p>
    <w:p w:rsidR="00495544" w:rsidRPr="004F1DD3" w:rsidRDefault="00B10153" w:rsidP="00495544">
      <w:pPr>
        <w:shd w:val="clear" w:color="auto" w:fill="FFFFFF"/>
        <w:jc w:val="center"/>
        <w:rPr>
          <w:rFonts w:ascii="Lato" w:hAnsi="Lato"/>
          <w:i/>
          <w:iCs/>
          <w:color w:val="FF0000"/>
          <w:sz w:val="36"/>
          <w:szCs w:val="36"/>
        </w:rPr>
      </w:pPr>
      <w:r>
        <w:rPr>
          <w:rFonts w:ascii="Lato" w:hAnsi="Lato"/>
          <w:i/>
          <w:iCs/>
          <w:color w:val="FF0000"/>
          <w:sz w:val="36"/>
          <w:szCs w:val="36"/>
        </w:rPr>
        <w:t xml:space="preserve">Самая важная, по мнению </w:t>
      </w:r>
      <w:proofErr w:type="spellStart"/>
      <w:r>
        <w:rPr>
          <w:rFonts w:ascii="Lato" w:hAnsi="Lato"/>
          <w:i/>
          <w:iCs/>
          <w:color w:val="FF0000"/>
          <w:sz w:val="36"/>
          <w:szCs w:val="36"/>
        </w:rPr>
        <w:t>психололга</w:t>
      </w:r>
      <w:proofErr w:type="spellEnd"/>
      <w:proofErr w:type="gramStart"/>
      <w:r>
        <w:rPr>
          <w:rFonts w:ascii="Lato" w:hAnsi="Lato"/>
          <w:i/>
          <w:iCs/>
          <w:color w:val="FF0000"/>
          <w:sz w:val="36"/>
          <w:szCs w:val="36"/>
        </w:rPr>
        <w:t xml:space="preserve"> </w:t>
      </w:r>
      <w:r w:rsidR="00495544" w:rsidRPr="004F1DD3">
        <w:rPr>
          <w:rFonts w:ascii="Lato" w:hAnsi="Lato"/>
          <w:i/>
          <w:iCs/>
          <w:color w:val="FF0000"/>
          <w:sz w:val="36"/>
          <w:szCs w:val="36"/>
        </w:rPr>
        <w:t>,</w:t>
      </w:r>
      <w:proofErr w:type="gramEnd"/>
      <w:r w:rsidR="00495544" w:rsidRPr="004F1DD3">
        <w:rPr>
          <w:rFonts w:ascii="Lato" w:hAnsi="Lato"/>
          <w:i/>
          <w:iCs/>
          <w:color w:val="FF0000"/>
          <w:sz w:val="36"/>
          <w:szCs w:val="36"/>
        </w:rPr>
        <w:t xml:space="preserve"> рекомендация — нахождение в системе поддержки трезвости (посещение специализированных групп, психолога).</w:t>
      </w:r>
    </w:p>
    <w:p w:rsidR="000F2E67" w:rsidRDefault="000F2E67" w:rsidP="00495544">
      <w:pPr>
        <w:shd w:val="clear" w:color="auto" w:fill="FFFFFF"/>
        <w:jc w:val="center"/>
        <w:rPr>
          <w:rFonts w:ascii="Lato" w:hAnsi="Lato"/>
          <w:i/>
          <w:iCs/>
          <w:sz w:val="36"/>
          <w:szCs w:val="36"/>
        </w:rPr>
      </w:pPr>
    </w:p>
    <w:p w:rsidR="000F2E67" w:rsidRPr="00443D58" w:rsidRDefault="000F2E67" w:rsidP="000F2E67">
      <w:pPr>
        <w:shd w:val="clear" w:color="auto" w:fill="FFFFFF"/>
        <w:jc w:val="center"/>
        <w:rPr>
          <w:rFonts w:ascii="Lato" w:hAnsi="Lato"/>
          <w:iCs/>
          <w:color w:val="FF0000"/>
          <w:sz w:val="36"/>
          <w:szCs w:val="36"/>
        </w:rPr>
      </w:pPr>
      <w:r w:rsidRPr="00443D58">
        <w:rPr>
          <w:rFonts w:ascii="Lato" w:hAnsi="Lato"/>
          <w:b/>
          <w:i/>
          <w:iCs/>
          <w:color w:val="FF0000"/>
          <w:sz w:val="36"/>
          <w:szCs w:val="36"/>
        </w:rPr>
        <w:t xml:space="preserve">Позиции родителей, не решающие, а лишь </w:t>
      </w:r>
      <w:proofErr w:type="gramStart"/>
      <w:r w:rsidRPr="00443D58">
        <w:rPr>
          <w:rFonts w:ascii="Lato" w:hAnsi="Lato"/>
          <w:b/>
          <w:i/>
          <w:iCs/>
          <w:color w:val="FF0000"/>
          <w:sz w:val="36"/>
          <w:szCs w:val="36"/>
        </w:rPr>
        <w:t>усугубляющая</w:t>
      </w:r>
      <w:proofErr w:type="gramEnd"/>
      <w:r w:rsidRPr="00443D58">
        <w:rPr>
          <w:rFonts w:ascii="Lato" w:hAnsi="Lato"/>
          <w:b/>
          <w:i/>
          <w:iCs/>
          <w:color w:val="FF0000"/>
          <w:sz w:val="36"/>
          <w:szCs w:val="36"/>
        </w:rPr>
        <w:t xml:space="preserve"> проблему:</w:t>
      </w:r>
    </w:p>
    <w:p w:rsidR="000F2E67" w:rsidRDefault="000F2E67" w:rsidP="000F2E67">
      <w:pPr>
        <w:shd w:val="clear" w:color="auto" w:fill="FFFFFF"/>
        <w:jc w:val="center"/>
        <w:rPr>
          <w:rFonts w:ascii="Lato" w:hAnsi="Lato"/>
          <w:i/>
          <w:iCs/>
          <w:sz w:val="28"/>
          <w:szCs w:val="28"/>
        </w:rPr>
      </w:pPr>
      <w:r w:rsidRPr="00443D58">
        <w:rPr>
          <w:rFonts w:ascii="Lato" w:hAnsi="Lato"/>
          <w:i/>
          <w:iCs/>
          <w:color w:val="FF0000"/>
          <w:sz w:val="28"/>
          <w:szCs w:val="28"/>
        </w:rPr>
        <w:t>Жесткий контроль</w:t>
      </w:r>
      <w:r w:rsidRPr="00443D58">
        <w:rPr>
          <w:rFonts w:ascii="Lato" w:hAnsi="Lato"/>
          <w:i/>
          <w:iCs/>
          <w:sz w:val="28"/>
          <w:szCs w:val="28"/>
        </w:rPr>
        <w:t>. К сожалению, родителям, которые тревожатся за свое чадо, тяжело не контролировать напрямую. Они следят за ребенком, проверяют карманы, осматривают вены – это действия, совершаемые автоматически. Однако</w:t>
      </w:r>
      <w:proofErr w:type="gramStart"/>
      <w:r w:rsidRPr="00443D58">
        <w:rPr>
          <w:rFonts w:ascii="Lato" w:hAnsi="Lato"/>
          <w:i/>
          <w:iCs/>
          <w:sz w:val="28"/>
          <w:szCs w:val="28"/>
        </w:rPr>
        <w:t>,</w:t>
      </w:r>
      <w:proofErr w:type="gramEnd"/>
      <w:r w:rsidRPr="00443D58">
        <w:rPr>
          <w:rFonts w:ascii="Lato" w:hAnsi="Lato"/>
          <w:i/>
          <w:iCs/>
          <w:sz w:val="28"/>
          <w:szCs w:val="28"/>
        </w:rPr>
        <w:t xml:space="preserve"> когда проблема в семье уже возникла, никакой контроль не обеспечит отказа подростка от употребления, он приведет лишь к тому, что подросток будет более агрессивно настроен, отдалится от родителей, станет надежнее прятать следы.</w:t>
      </w:r>
    </w:p>
    <w:p w:rsidR="000F2E67" w:rsidRPr="00443D58" w:rsidRDefault="000F2E67" w:rsidP="00443D58">
      <w:pPr>
        <w:shd w:val="clear" w:color="auto" w:fill="FFFFFF"/>
        <w:rPr>
          <w:rFonts w:ascii="Lato" w:hAnsi="Lato"/>
          <w:i/>
          <w:iCs/>
          <w:sz w:val="28"/>
          <w:szCs w:val="28"/>
        </w:rPr>
      </w:pPr>
      <w:r w:rsidRPr="00443D58">
        <w:rPr>
          <w:rFonts w:ascii="Lato" w:hAnsi="Lato"/>
          <w:i/>
          <w:iCs/>
          <w:color w:val="FF0000"/>
          <w:sz w:val="28"/>
          <w:szCs w:val="28"/>
        </w:rPr>
        <w:t>Осуждающая реакция</w:t>
      </w:r>
      <w:r w:rsidRPr="00443D58">
        <w:rPr>
          <w:rFonts w:ascii="Lato" w:hAnsi="Lato"/>
          <w:i/>
          <w:iCs/>
          <w:sz w:val="28"/>
          <w:szCs w:val="28"/>
        </w:rPr>
        <w:t>. Что бы вы ни узнали от ребенка, нужно найти силы принять это без осуждения. Иначе ваш ребенок будет скрывать информацию о себе, и проблема не решится.</w:t>
      </w:r>
    </w:p>
    <w:p w:rsidR="000F2E67" w:rsidRPr="00443D58" w:rsidRDefault="00443D58" w:rsidP="00443D58">
      <w:pPr>
        <w:shd w:val="clear" w:color="auto" w:fill="FFFFFF"/>
        <w:rPr>
          <w:rFonts w:ascii="Lato" w:hAnsi="Lato"/>
          <w:i/>
          <w:iCs/>
          <w:color w:val="FF0000"/>
          <w:sz w:val="28"/>
          <w:szCs w:val="28"/>
        </w:rPr>
      </w:pPr>
      <w:r>
        <w:rPr>
          <w:rFonts w:ascii="Lato" w:hAnsi="Lato"/>
          <w:i/>
          <w:iCs/>
          <w:sz w:val="28"/>
          <w:szCs w:val="28"/>
        </w:rPr>
        <w:lastRenderedPageBreak/>
        <w:t xml:space="preserve">                                             </w:t>
      </w:r>
      <w:r w:rsidR="000F2E67" w:rsidRPr="00443D58">
        <w:rPr>
          <w:rFonts w:ascii="Lato" w:hAnsi="Lato"/>
          <w:i/>
          <w:iCs/>
          <w:color w:val="FF0000"/>
          <w:sz w:val="28"/>
          <w:szCs w:val="28"/>
        </w:rPr>
        <w:t>СОЗАВИСИМОСТЬ: ЧТО ЭТО? </w:t>
      </w:r>
    </w:p>
    <w:p w:rsidR="000F2E67" w:rsidRPr="00443D58" w:rsidRDefault="000F2E67" w:rsidP="00443D58">
      <w:pPr>
        <w:shd w:val="clear" w:color="auto" w:fill="FFFFFF"/>
        <w:rPr>
          <w:rFonts w:ascii="Lato" w:hAnsi="Lato"/>
          <w:i/>
          <w:iCs/>
          <w:sz w:val="28"/>
          <w:szCs w:val="28"/>
        </w:rPr>
      </w:pPr>
      <w:r w:rsidRPr="00443D58">
        <w:rPr>
          <w:rFonts w:ascii="Lato" w:hAnsi="Lato"/>
          <w:i/>
          <w:iCs/>
          <w:color w:val="FF0000"/>
          <w:sz w:val="28"/>
          <w:szCs w:val="28"/>
        </w:rPr>
        <w:t>Военные действия</w:t>
      </w:r>
      <w:r w:rsidRPr="00443D58">
        <w:rPr>
          <w:rFonts w:ascii="Lato" w:hAnsi="Lato"/>
          <w:i/>
          <w:iCs/>
          <w:sz w:val="28"/>
          <w:szCs w:val="28"/>
        </w:rPr>
        <w:t>. Часто родители, когда узнают, что их ребенок в компании что-либо пробовал, начинают звонить родителям других детей, выяснять отношения, запрещают общаться с друзьями, тем самым больно раня подростка, выставляя его ябедником или посмешищем. Эти действия явно не располагают к тому, чтобы ребенок мог довериться родителям в любой ситуации.</w:t>
      </w:r>
    </w:p>
    <w:p w:rsidR="000F2E67" w:rsidRPr="00443D58" w:rsidRDefault="000F2E67" w:rsidP="00443D58">
      <w:pPr>
        <w:shd w:val="clear" w:color="auto" w:fill="FFFFFF"/>
        <w:rPr>
          <w:rFonts w:ascii="Lato" w:hAnsi="Lato"/>
          <w:i/>
          <w:iCs/>
          <w:sz w:val="28"/>
          <w:szCs w:val="28"/>
        </w:rPr>
      </w:pPr>
      <w:proofErr w:type="spellStart"/>
      <w:r w:rsidRPr="00443D58">
        <w:rPr>
          <w:rFonts w:ascii="Lato" w:hAnsi="Lato"/>
          <w:i/>
          <w:iCs/>
          <w:color w:val="FF0000"/>
          <w:sz w:val="28"/>
          <w:szCs w:val="28"/>
        </w:rPr>
        <w:t>Покрывательство</w:t>
      </w:r>
      <w:proofErr w:type="spellEnd"/>
      <w:r w:rsidRPr="00443D58">
        <w:rPr>
          <w:rFonts w:ascii="Lato" w:hAnsi="Lato"/>
          <w:i/>
          <w:iCs/>
          <w:sz w:val="28"/>
          <w:szCs w:val="28"/>
        </w:rPr>
        <w:t>. К примеру, если по факту употребления наркотиков открывается на подростка уголовное дело, родители кидаются решать его проблемы: платить взятки и т.д. Нести ответственность за поступки ребенка неправильно. В этот момент у ребенка появляется иллюзия, что проблемы не существует.</w:t>
      </w:r>
    </w:p>
    <w:p w:rsidR="000F2E67" w:rsidRDefault="000F2E67" w:rsidP="00443D58">
      <w:pPr>
        <w:shd w:val="clear" w:color="auto" w:fill="FFFFFF"/>
        <w:rPr>
          <w:rFonts w:ascii="Lato" w:hAnsi="Lato"/>
          <w:i/>
          <w:iCs/>
          <w:sz w:val="28"/>
          <w:szCs w:val="28"/>
        </w:rPr>
      </w:pPr>
      <w:r w:rsidRPr="00443D58">
        <w:rPr>
          <w:rFonts w:ascii="Lato" w:hAnsi="Lato"/>
          <w:i/>
          <w:iCs/>
          <w:color w:val="FF0000"/>
          <w:sz w:val="28"/>
          <w:szCs w:val="28"/>
        </w:rPr>
        <w:t>Игнорирование проблемы</w:t>
      </w:r>
      <w:r w:rsidRPr="00443D58">
        <w:rPr>
          <w:rFonts w:ascii="Lato" w:hAnsi="Lato"/>
          <w:i/>
          <w:iCs/>
          <w:sz w:val="28"/>
          <w:szCs w:val="28"/>
        </w:rPr>
        <w:t xml:space="preserve">. На начальном этапе употребления большинство взрослых не видят в этом проблемы, ими это воспринимается как блажь, которую ребенок перерастет. Опять же, каждому родителю очень хочется верить, что их ребенок хороший и с ним не может ничего подобного произойти. И все же бить тревогу можно начинать уже тогда, когда ребенок начал просто курить сигареты, поскольку даже это является проявлением химической зависимости. Имеет смысл обратить внимание и пытаться каким-то образом налаживать взаимоотношения с ребенком, пытаться донести, что ему это не нужно, хоть он имеет право на такой выбор. То же самое и в случае употребления алкоголя. Больше читайте здесь: </w:t>
      </w:r>
      <w:hyperlink r:id="rId6" w:history="1">
        <w:r w:rsidR="008C403E" w:rsidRPr="003E4E12">
          <w:rPr>
            <w:rStyle w:val="a3"/>
            <w:rFonts w:ascii="Lato" w:hAnsi="Lato"/>
            <w:i/>
            <w:iCs/>
            <w:sz w:val="28"/>
            <w:szCs w:val="28"/>
          </w:rPr>
          <w:t>https://ru.tsn.ua/lady/dom_i_deti/deti/podrostok-i-narkotiki-kak-raspoznat-problemu.html</w:t>
        </w:r>
      </w:hyperlink>
    </w:p>
    <w:p w:rsidR="008C403E" w:rsidRPr="00443D58" w:rsidRDefault="008C403E" w:rsidP="00443D58">
      <w:pPr>
        <w:shd w:val="clear" w:color="auto" w:fill="FFFFFF"/>
        <w:rPr>
          <w:rFonts w:ascii="Lato" w:hAnsi="Lato"/>
          <w:i/>
          <w:iCs/>
          <w:sz w:val="28"/>
          <w:szCs w:val="28"/>
        </w:rPr>
      </w:pPr>
    </w:p>
    <w:sectPr w:rsidR="008C403E" w:rsidRPr="00443D58" w:rsidSect="001E0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31AE"/>
    <w:multiLevelType w:val="multilevel"/>
    <w:tmpl w:val="F67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D43"/>
    <w:rsid w:val="000A7DBD"/>
    <w:rsid w:val="000F2E67"/>
    <w:rsid w:val="00106CEB"/>
    <w:rsid w:val="001731DF"/>
    <w:rsid w:val="001C63F1"/>
    <w:rsid w:val="001D42F0"/>
    <w:rsid w:val="001E07D4"/>
    <w:rsid w:val="00232A60"/>
    <w:rsid w:val="002D4E35"/>
    <w:rsid w:val="00356081"/>
    <w:rsid w:val="00443D58"/>
    <w:rsid w:val="00495544"/>
    <w:rsid w:val="004F1DD3"/>
    <w:rsid w:val="005702A6"/>
    <w:rsid w:val="005F430D"/>
    <w:rsid w:val="00787FE2"/>
    <w:rsid w:val="007C3AE3"/>
    <w:rsid w:val="0087571C"/>
    <w:rsid w:val="008C403E"/>
    <w:rsid w:val="009D513E"/>
    <w:rsid w:val="00B10153"/>
    <w:rsid w:val="00BA5E7B"/>
    <w:rsid w:val="00C51AD5"/>
    <w:rsid w:val="00F61D43"/>
    <w:rsid w:val="00FC7B15"/>
    <w:rsid w:val="00FD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7B"/>
  </w:style>
  <w:style w:type="paragraph" w:styleId="1">
    <w:name w:val="heading 1"/>
    <w:basedOn w:val="a"/>
    <w:link w:val="10"/>
    <w:uiPriority w:val="9"/>
    <w:qFormat/>
    <w:rsid w:val="007C3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5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C3AE3"/>
    <w:rPr>
      <w:color w:val="0000FF"/>
      <w:u w:val="single"/>
    </w:rPr>
  </w:style>
  <w:style w:type="character" w:customStyle="1" w:styleId="clinic-preview">
    <w:name w:val="clinic-preview"/>
    <w:basedOn w:val="a0"/>
    <w:rsid w:val="007C3AE3"/>
  </w:style>
  <w:style w:type="character" w:customStyle="1" w:styleId="collapsable-phone">
    <w:name w:val="collapsable-phone"/>
    <w:basedOn w:val="a0"/>
    <w:rsid w:val="007C3AE3"/>
  </w:style>
  <w:style w:type="character" w:customStyle="1" w:styleId="apple-converted-space">
    <w:name w:val="apple-converted-space"/>
    <w:basedOn w:val="a0"/>
    <w:rsid w:val="007C3AE3"/>
  </w:style>
  <w:style w:type="paragraph" w:customStyle="1" w:styleId="c1">
    <w:name w:val="c1"/>
    <w:basedOn w:val="a"/>
    <w:rsid w:val="001E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07D4"/>
  </w:style>
  <w:style w:type="character" w:customStyle="1" w:styleId="30">
    <w:name w:val="Заголовок 3 Знак"/>
    <w:basedOn w:val="a0"/>
    <w:link w:val="3"/>
    <w:uiPriority w:val="9"/>
    <w:rsid w:val="00495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sx-4247481572">
    <w:name w:val="jsx-4247481572"/>
    <w:basedOn w:val="a"/>
    <w:rsid w:val="0049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955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C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2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3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765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51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9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3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6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57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56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2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tsn.ua/lady/dom_i_deti/deti/podrostok-i-narkotiki-kak-raspoznat-problemu.html" TargetMode="External"/><Relationship Id="rId5" Type="http://schemas.openxmlformats.org/officeDocument/2006/relationships/hyperlink" Target="https://letidor.ru/zdorove/za-zozh-kak-uberech-podrostka-ot-vrednyh-privyche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kab46</dc:creator>
  <cp:keywords/>
  <dc:description/>
  <cp:lastModifiedBy>USER</cp:lastModifiedBy>
  <cp:revision>15</cp:revision>
  <cp:lastPrinted>2018-05-27T12:34:00Z</cp:lastPrinted>
  <dcterms:created xsi:type="dcterms:W3CDTF">2018-04-27T12:23:00Z</dcterms:created>
  <dcterms:modified xsi:type="dcterms:W3CDTF">2019-04-11T12:20:00Z</dcterms:modified>
</cp:coreProperties>
</file>